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35" w:rsidRDefault="00E725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-1499235</wp:posOffset>
            </wp:positionH>
            <wp:positionV relativeFrom="paragraph">
              <wp:posOffset>-758190</wp:posOffset>
            </wp:positionV>
            <wp:extent cx="7765200" cy="10659600"/>
            <wp:effectExtent l="0" t="0" r="0" b="0"/>
            <wp:wrapNone/>
            <wp:docPr id="2" name="Рисунок 2" descr="C:\Users\Администратор\Desktop\2016-2017 учебный год\сайт\общее собрание д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6-2017 учебный год\сайт\общее собрание дет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E04635" w:rsidRDefault="00E04635"/>
    <w:p w:rsidR="00AA7D9F" w:rsidRDefault="00AA7D9F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35" w:rsidRDefault="00E04635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35" w:rsidRDefault="00E04635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35" w:rsidRDefault="00E04635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35" w:rsidRDefault="00E04635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35" w:rsidRDefault="00E04635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4635" w:rsidRDefault="00E04635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D9F" w:rsidRDefault="00AA7D9F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D9F" w:rsidRDefault="00AA7D9F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D9F" w:rsidRDefault="00AA7D9F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D9F" w:rsidRDefault="00AA7D9F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7D9F" w:rsidRDefault="00AA7D9F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67DD" w:rsidRDefault="005067DD" w:rsidP="008113BA">
      <w:pPr>
        <w:pStyle w:val="a4"/>
        <w:jc w:val="both"/>
        <w:rPr>
          <w:sz w:val="28"/>
          <w:szCs w:val="28"/>
        </w:rPr>
      </w:pPr>
    </w:p>
    <w:p w:rsidR="008113BA" w:rsidRPr="00C91590" w:rsidRDefault="008113BA" w:rsidP="008113BA">
      <w:pPr>
        <w:pStyle w:val="a4"/>
        <w:jc w:val="both"/>
        <w:rPr>
          <w:sz w:val="28"/>
          <w:szCs w:val="28"/>
        </w:rPr>
      </w:pPr>
      <w:r w:rsidRPr="00C91590">
        <w:rPr>
          <w:sz w:val="28"/>
          <w:szCs w:val="28"/>
        </w:rPr>
        <w:lastRenderedPageBreak/>
        <w:t xml:space="preserve">Настоящее «Положение» в соответствии с ТК РФ, Законом РФ «Об образовании», Уставом школы, иными нормативно-правовыми актами определяет </w:t>
      </w:r>
      <w:r w:rsidRPr="00C91590">
        <w:rPr>
          <w:bCs/>
          <w:sz w:val="28"/>
          <w:szCs w:val="28"/>
        </w:rPr>
        <w:t>Общее собрание</w:t>
      </w:r>
      <w:r w:rsidRPr="00C91590">
        <w:rPr>
          <w:b/>
          <w:bCs/>
          <w:sz w:val="28"/>
          <w:szCs w:val="28"/>
        </w:rPr>
        <w:t xml:space="preserve"> </w:t>
      </w:r>
      <w:r w:rsidRPr="00C91590">
        <w:rPr>
          <w:bCs/>
          <w:sz w:val="28"/>
          <w:szCs w:val="28"/>
        </w:rPr>
        <w:t>учащихся школы</w:t>
      </w:r>
      <w:r w:rsidRPr="00C91590">
        <w:rPr>
          <w:b/>
          <w:bCs/>
          <w:sz w:val="28"/>
          <w:szCs w:val="28"/>
        </w:rPr>
        <w:t>,</w:t>
      </w:r>
      <w:r w:rsidRPr="00C91590">
        <w:rPr>
          <w:sz w:val="28"/>
          <w:szCs w:val="28"/>
        </w:rPr>
        <w:t xml:space="preserve"> как одну из форм реализации учащимися </w:t>
      </w:r>
      <w:r>
        <w:rPr>
          <w:sz w:val="28"/>
          <w:szCs w:val="28"/>
        </w:rPr>
        <w:t>ДЮСШ</w:t>
      </w:r>
      <w:r w:rsidRPr="00C91590">
        <w:rPr>
          <w:sz w:val="28"/>
          <w:szCs w:val="28"/>
        </w:rPr>
        <w:t xml:space="preserve"> своих прав на об</w:t>
      </w:r>
      <w:r>
        <w:rPr>
          <w:sz w:val="28"/>
          <w:szCs w:val="28"/>
        </w:rPr>
        <w:t xml:space="preserve">щественное </w:t>
      </w:r>
      <w:proofErr w:type="spellStart"/>
      <w:r>
        <w:rPr>
          <w:sz w:val="28"/>
          <w:szCs w:val="28"/>
        </w:rPr>
        <w:t>соуправление</w:t>
      </w:r>
      <w:proofErr w:type="spellEnd"/>
      <w:r>
        <w:rPr>
          <w:sz w:val="28"/>
          <w:szCs w:val="28"/>
        </w:rPr>
        <w:t xml:space="preserve"> школой.</w:t>
      </w:r>
    </w:p>
    <w:p w:rsidR="008113BA" w:rsidRPr="00C91590" w:rsidRDefault="008113BA" w:rsidP="008113BA">
      <w:pPr>
        <w:pStyle w:val="FR1"/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13BA" w:rsidRPr="00C91590" w:rsidRDefault="008113BA" w:rsidP="008113BA">
      <w:pPr>
        <w:pStyle w:val="FR1"/>
        <w:numPr>
          <w:ilvl w:val="0"/>
          <w:numId w:val="3"/>
        </w:numPr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>В данном «Положении» под термином «</w:t>
      </w:r>
      <w:r w:rsidRPr="00C91590">
        <w:rPr>
          <w:bCs/>
          <w:sz w:val="28"/>
          <w:szCs w:val="28"/>
        </w:rPr>
        <w:t xml:space="preserve">Общее </w:t>
      </w:r>
      <w:r>
        <w:rPr>
          <w:bCs/>
          <w:sz w:val="28"/>
          <w:szCs w:val="28"/>
        </w:rPr>
        <w:t>С</w:t>
      </w:r>
      <w:r w:rsidRPr="00C91590">
        <w:rPr>
          <w:bCs/>
          <w:sz w:val="28"/>
          <w:szCs w:val="28"/>
        </w:rPr>
        <w:t xml:space="preserve">обрание учащихся </w:t>
      </w:r>
      <w:r>
        <w:rPr>
          <w:bCs/>
          <w:sz w:val="28"/>
          <w:szCs w:val="28"/>
        </w:rPr>
        <w:t>ДЮСШ</w:t>
      </w:r>
      <w:r w:rsidRPr="00C91590">
        <w:rPr>
          <w:sz w:val="28"/>
          <w:szCs w:val="28"/>
        </w:rPr>
        <w:t>» понимается собрание учащихся</w:t>
      </w:r>
      <w:r>
        <w:rPr>
          <w:sz w:val="28"/>
          <w:szCs w:val="28"/>
        </w:rPr>
        <w:t xml:space="preserve"> </w:t>
      </w:r>
      <w:r w:rsidRPr="00C91590">
        <w:rPr>
          <w:sz w:val="28"/>
          <w:szCs w:val="28"/>
        </w:rPr>
        <w:t xml:space="preserve"> для решения текущих и перспективных вопросов деятельности школы. </w:t>
      </w:r>
    </w:p>
    <w:p w:rsidR="008113BA" w:rsidRPr="00C91590" w:rsidRDefault="008113BA" w:rsidP="008113BA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91590">
        <w:rPr>
          <w:bCs/>
          <w:sz w:val="28"/>
          <w:szCs w:val="28"/>
        </w:rPr>
        <w:t xml:space="preserve">Общее собрание учащихся </w:t>
      </w:r>
      <w:r>
        <w:rPr>
          <w:bCs/>
          <w:sz w:val="28"/>
          <w:szCs w:val="28"/>
        </w:rPr>
        <w:t>ДЮСШ</w:t>
      </w:r>
      <w:r w:rsidRPr="00C91590">
        <w:rPr>
          <w:sz w:val="28"/>
          <w:szCs w:val="28"/>
        </w:rPr>
        <w:t xml:space="preserve"> входит в единую систему органов самоуправления школы. </w:t>
      </w:r>
    </w:p>
    <w:p w:rsidR="008113BA" w:rsidRPr="00C91590" w:rsidRDefault="008113BA" w:rsidP="008113BA">
      <w:pPr>
        <w:pStyle w:val="FR1"/>
        <w:numPr>
          <w:ilvl w:val="0"/>
          <w:numId w:val="3"/>
        </w:numPr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>Полномочия Общего собрания учащихся школы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Полномочия, состав участников, порядок деятельности </w:t>
      </w:r>
      <w:r w:rsidRPr="00C91590">
        <w:rPr>
          <w:bCs/>
          <w:sz w:val="28"/>
          <w:szCs w:val="28"/>
        </w:rPr>
        <w:t>Общего собрания учащихся школы</w:t>
      </w:r>
      <w:r w:rsidRPr="00C91590">
        <w:rPr>
          <w:sz w:val="28"/>
          <w:szCs w:val="28"/>
        </w:rPr>
        <w:t xml:space="preserve"> определяются законодательством Российской Федерации об образовании, Уставом школы и настоящим Положением. 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К основным полномочиям </w:t>
      </w:r>
      <w:r w:rsidRPr="00C91590">
        <w:rPr>
          <w:bCs/>
          <w:sz w:val="28"/>
          <w:szCs w:val="28"/>
        </w:rPr>
        <w:t>Общего собрания учащихся школы</w:t>
      </w:r>
      <w:r w:rsidRPr="00C91590">
        <w:rPr>
          <w:sz w:val="28"/>
          <w:szCs w:val="28"/>
        </w:rPr>
        <w:t xml:space="preserve"> относятся: </w:t>
      </w:r>
    </w:p>
    <w:p w:rsidR="008113BA" w:rsidRPr="00C91590" w:rsidRDefault="008113BA" w:rsidP="00811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>обс</w:t>
      </w:r>
      <w:r>
        <w:rPr>
          <w:rFonts w:ascii="Times New Roman" w:hAnsi="Times New Roman" w:cs="Times New Roman"/>
          <w:sz w:val="28"/>
          <w:szCs w:val="28"/>
        </w:rPr>
        <w:t>уждение Положения о Совете ДЮСШ</w:t>
      </w:r>
      <w:r w:rsidRPr="00C91590">
        <w:rPr>
          <w:rFonts w:ascii="Times New Roman" w:hAnsi="Times New Roman" w:cs="Times New Roman"/>
          <w:sz w:val="28"/>
          <w:szCs w:val="28"/>
        </w:rPr>
        <w:t>;</w:t>
      </w:r>
    </w:p>
    <w:p w:rsidR="008113BA" w:rsidRPr="00C91590" w:rsidRDefault="008113BA" w:rsidP="00811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обсуждение вопросов развития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C915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13BA" w:rsidRPr="00C91590" w:rsidRDefault="008113BA" w:rsidP="008113B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по организации досуга учащихся; </w:t>
      </w:r>
    </w:p>
    <w:p w:rsidR="008113BA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К полномочиям </w:t>
      </w:r>
      <w:r w:rsidRPr="00C91590">
        <w:rPr>
          <w:bCs/>
          <w:sz w:val="28"/>
          <w:szCs w:val="28"/>
        </w:rPr>
        <w:t xml:space="preserve">Общего собрания учащихся </w:t>
      </w:r>
      <w:r>
        <w:rPr>
          <w:bCs/>
          <w:sz w:val="28"/>
          <w:szCs w:val="28"/>
        </w:rPr>
        <w:t>ДЮСШ</w:t>
      </w:r>
      <w:r w:rsidRPr="00C91590">
        <w:rPr>
          <w:sz w:val="28"/>
          <w:szCs w:val="28"/>
        </w:rPr>
        <w:t xml:space="preserve"> Уставом школы могут быть отнесены и иные полномочия, относящиеся к ведению образовательного учреждения. </w:t>
      </w:r>
    </w:p>
    <w:p w:rsidR="008113BA" w:rsidRPr="00C91590" w:rsidRDefault="008113BA" w:rsidP="008113BA">
      <w:pPr>
        <w:pStyle w:val="FR1"/>
        <w:numPr>
          <w:ilvl w:val="0"/>
          <w:numId w:val="3"/>
        </w:numPr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>Порядок подготовки и проведения</w:t>
      </w:r>
      <w:r w:rsidRPr="00C91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590">
        <w:rPr>
          <w:rFonts w:ascii="Times New Roman" w:hAnsi="Times New Roman" w:cs="Times New Roman"/>
          <w:sz w:val="28"/>
          <w:szCs w:val="28"/>
        </w:rPr>
        <w:t xml:space="preserve">Общего собрания учащихся </w:t>
      </w:r>
      <w:r>
        <w:rPr>
          <w:rFonts w:ascii="Times New Roman" w:hAnsi="Times New Roman" w:cs="Times New Roman"/>
          <w:sz w:val="28"/>
          <w:szCs w:val="28"/>
        </w:rPr>
        <w:t>ДЮСШ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Решение о созыве </w:t>
      </w:r>
      <w:r w:rsidRPr="00C91590">
        <w:rPr>
          <w:bCs/>
          <w:sz w:val="28"/>
          <w:szCs w:val="28"/>
        </w:rPr>
        <w:t xml:space="preserve">Общего собрания учащихся </w:t>
      </w:r>
      <w:r>
        <w:rPr>
          <w:bCs/>
          <w:sz w:val="28"/>
          <w:szCs w:val="28"/>
        </w:rPr>
        <w:t>ДЮСШ</w:t>
      </w:r>
      <w:r w:rsidRPr="00C91590">
        <w:rPr>
          <w:sz w:val="28"/>
          <w:szCs w:val="28"/>
        </w:rPr>
        <w:t xml:space="preserve"> принимает Совет </w:t>
      </w:r>
      <w:r>
        <w:rPr>
          <w:sz w:val="28"/>
          <w:szCs w:val="28"/>
        </w:rPr>
        <w:t xml:space="preserve">ДЮСШ  </w:t>
      </w:r>
      <w:r w:rsidRPr="00C91590">
        <w:rPr>
          <w:sz w:val="28"/>
          <w:szCs w:val="28"/>
        </w:rPr>
        <w:t>или директор школы, или заместитель директора школы по воспитательной работе.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В работе </w:t>
      </w:r>
      <w:r>
        <w:rPr>
          <w:bCs/>
          <w:sz w:val="28"/>
          <w:szCs w:val="28"/>
        </w:rPr>
        <w:t xml:space="preserve">Общего собрания учащихся ДЮСШ </w:t>
      </w:r>
      <w:r w:rsidRPr="00C91590">
        <w:rPr>
          <w:bCs/>
          <w:sz w:val="28"/>
          <w:szCs w:val="28"/>
        </w:rPr>
        <w:t xml:space="preserve"> принимают участие учащиеся 7-х – 11-х классов школы, а также педагоги и администрация школы.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bCs/>
          <w:sz w:val="28"/>
          <w:szCs w:val="28"/>
        </w:rPr>
        <w:t>Общее собрание учащихся школы</w:t>
      </w:r>
      <w:r w:rsidRPr="00C91590">
        <w:rPr>
          <w:sz w:val="28"/>
          <w:szCs w:val="28"/>
        </w:rPr>
        <w:t xml:space="preserve"> проводится не реже одного раза в год.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Проводит </w:t>
      </w:r>
      <w:r w:rsidRPr="00C91590">
        <w:rPr>
          <w:bCs/>
          <w:sz w:val="28"/>
          <w:szCs w:val="28"/>
        </w:rPr>
        <w:t>Общее собрание учащихся школы</w:t>
      </w:r>
      <w:r w:rsidRPr="00C91590">
        <w:rPr>
          <w:sz w:val="28"/>
          <w:szCs w:val="28"/>
        </w:rPr>
        <w:t xml:space="preserve"> избранный большинством голосов председатель, который вносит на рассмотрение делегатов вопросы, подлежащие рассмотрению в соответствии с предложенной повесткой дня, а также осуществляет и другие полномочия в соответствии с данным «Положением» и Уставом образовательного учреждения. 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Общего собрания учащихся ДЮСШ</w:t>
      </w:r>
      <w:r w:rsidRPr="00C91590">
        <w:rPr>
          <w:sz w:val="28"/>
          <w:szCs w:val="28"/>
        </w:rPr>
        <w:t xml:space="preserve"> избирается большинством голосов от числа присутствующих. Организационно </w:t>
      </w:r>
      <w:r w:rsidRPr="00C91590">
        <w:rPr>
          <w:sz w:val="28"/>
          <w:szCs w:val="28"/>
        </w:rPr>
        <w:lastRenderedPageBreak/>
        <w:t xml:space="preserve">обеспечивает проведение </w:t>
      </w:r>
      <w:r w:rsidRPr="00C91590">
        <w:rPr>
          <w:bCs/>
          <w:sz w:val="28"/>
          <w:szCs w:val="28"/>
        </w:rPr>
        <w:t>Общего собрания учащихся школы</w:t>
      </w:r>
      <w:r w:rsidRPr="00C91590">
        <w:rPr>
          <w:sz w:val="28"/>
          <w:szCs w:val="28"/>
        </w:rPr>
        <w:t>, ведет протокол.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>Принятым считается решение, получившее большинство голосов.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В решении </w:t>
      </w:r>
      <w:r>
        <w:rPr>
          <w:bCs/>
          <w:sz w:val="28"/>
          <w:szCs w:val="28"/>
        </w:rPr>
        <w:t>Общего собрания учащихся ДЮСШ</w:t>
      </w:r>
      <w:r w:rsidRPr="00C91590">
        <w:rPr>
          <w:sz w:val="28"/>
          <w:szCs w:val="28"/>
        </w:rPr>
        <w:t xml:space="preserve">, в зависимости от характера рассматриваемого вопроса, должны содержаться следующие сведения: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наименование документа, дата и место его принятия;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о количестве лиц, принявших участие в голосовании по решению;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необходимые данные об инициаторе обращения (если таковой имеется);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формулировка рассматриваемого вопроса, основания для его рассмотрения;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доводы в пользу принятого решения, а при необходимости также доводы в обоснование непринятия решения;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формулировка решения; </w:t>
      </w:r>
    </w:p>
    <w:p w:rsidR="008113BA" w:rsidRPr="00C91590" w:rsidRDefault="008113BA" w:rsidP="008113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 xml:space="preserve">указание на порядок, сроки и особенности вступления решения в силу. 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Решение подписывается председательствующим и секретарем. 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proofErr w:type="gramStart"/>
      <w:r w:rsidRPr="00C91590">
        <w:rPr>
          <w:sz w:val="28"/>
          <w:szCs w:val="28"/>
        </w:rPr>
        <w:t>Контроль за</w:t>
      </w:r>
      <w:proofErr w:type="gramEnd"/>
      <w:r w:rsidRPr="00C91590">
        <w:rPr>
          <w:sz w:val="28"/>
          <w:szCs w:val="28"/>
        </w:rPr>
        <w:t xml:space="preserve"> исполнением решения </w:t>
      </w:r>
      <w:r w:rsidRPr="00C91590">
        <w:rPr>
          <w:bCs/>
          <w:sz w:val="28"/>
          <w:szCs w:val="28"/>
        </w:rPr>
        <w:t xml:space="preserve">Общего собрания учащихся </w:t>
      </w:r>
      <w:r>
        <w:rPr>
          <w:bCs/>
          <w:sz w:val="28"/>
          <w:szCs w:val="28"/>
        </w:rPr>
        <w:t xml:space="preserve">ДЮСШ </w:t>
      </w:r>
      <w:r w:rsidRPr="00C9159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директором</w:t>
      </w:r>
      <w:r w:rsidRPr="00C91590">
        <w:rPr>
          <w:sz w:val="28"/>
          <w:szCs w:val="28"/>
        </w:rPr>
        <w:t xml:space="preserve">, о чем делается соответствующая запись. 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В случае непринятия решения по обсуждаемому вопросу право на повторное его внесение в повестку дня может быть осуществлено на следующем очередном заседании </w:t>
      </w:r>
      <w:r>
        <w:rPr>
          <w:bCs/>
          <w:sz w:val="28"/>
          <w:szCs w:val="28"/>
        </w:rPr>
        <w:t>Общего собрания учащихся ДЮСШ</w:t>
      </w:r>
      <w:r w:rsidRPr="00C91590">
        <w:rPr>
          <w:sz w:val="28"/>
          <w:szCs w:val="28"/>
        </w:rPr>
        <w:t xml:space="preserve">. По данным вопросам могут быть использованы предварительные согласительные процедуры. </w:t>
      </w:r>
    </w:p>
    <w:p w:rsidR="008113BA" w:rsidRPr="00C91590" w:rsidRDefault="008113BA" w:rsidP="008113BA">
      <w:pPr>
        <w:pStyle w:val="FR1"/>
        <w:numPr>
          <w:ilvl w:val="0"/>
          <w:numId w:val="3"/>
        </w:numPr>
        <w:spacing w:before="20" w:after="20" w:line="28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C9159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 xml:space="preserve">Данное «Положение» вступает в силу после принятия Советом </w:t>
      </w:r>
      <w:r>
        <w:rPr>
          <w:sz w:val="28"/>
          <w:szCs w:val="28"/>
        </w:rPr>
        <w:t>ДЮСШ</w:t>
      </w:r>
      <w:r w:rsidRPr="00C91590">
        <w:rPr>
          <w:sz w:val="28"/>
          <w:szCs w:val="28"/>
        </w:rPr>
        <w:t xml:space="preserve"> и действует постоянно.</w:t>
      </w:r>
    </w:p>
    <w:p w:rsidR="008113BA" w:rsidRPr="00C91590" w:rsidRDefault="008113BA" w:rsidP="008113BA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C91590">
        <w:rPr>
          <w:sz w:val="28"/>
          <w:szCs w:val="28"/>
        </w:rPr>
        <w:t>Протоколы Конференции хранятся в канцелярии школы согласно номенклатуре дел.</w:t>
      </w:r>
    </w:p>
    <w:p w:rsidR="00B77CB0" w:rsidRDefault="00B77CB0"/>
    <w:sectPr w:rsidR="00B77CB0" w:rsidSect="0060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117"/>
    <w:multiLevelType w:val="multilevel"/>
    <w:tmpl w:val="4710B77C"/>
    <w:lvl w:ilvl="0">
      <w:start w:val="1"/>
      <w:numFmt w:val="decimal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60" w:hanging="36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632137A3"/>
    <w:multiLevelType w:val="multilevel"/>
    <w:tmpl w:val="7016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E1C34"/>
    <w:multiLevelType w:val="multilevel"/>
    <w:tmpl w:val="203613DE"/>
    <w:lvl w:ilvl="0">
      <w:start w:val="1"/>
      <w:numFmt w:val="decimal"/>
      <w:suff w:val="space"/>
      <w:lvlText w:val="%1."/>
      <w:lvlJc w:val="left"/>
      <w:rPr>
        <w:rFonts w:cs="Times New Roman"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B8C1EFB"/>
    <w:multiLevelType w:val="multilevel"/>
    <w:tmpl w:val="8A2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A"/>
    <w:rsid w:val="005067DD"/>
    <w:rsid w:val="00570669"/>
    <w:rsid w:val="006042AD"/>
    <w:rsid w:val="008113BA"/>
    <w:rsid w:val="00AA7D9F"/>
    <w:rsid w:val="00B77CB0"/>
    <w:rsid w:val="00E04635"/>
    <w:rsid w:val="00E725B8"/>
    <w:rsid w:val="00E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13BA"/>
    <w:pPr>
      <w:widowControl w:val="0"/>
      <w:autoSpaceDE w:val="0"/>
      <w:autoSpaceDN w:val="0"/>
      <w:adjustRightInd w:val="0"/>
      <w:spacing w:before="440" w:after="0" w:line="320" w:lineRule="auto"/>
      <w:ind w:left="1360" w:right="1400"/>
      <w:jc w:val="center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1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1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113BA"/>
    <w:pPr>
      <w:widowControl w:val="0"/>
      <w:autoSpaceDE w:val="0"/>
      <w:autoSpaceDN w:val="0"/>
      <w:adjustRightInd w:val="0"/>
      <w:spacing w:before="440" w:after="0" w:line="320" w:lineRule="auto"/>
      <w:ind w:left="1360" w:right="1400"/>
      <w:jc w:val="center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1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1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Априкод-1</cp:lastModifiedBy>
  <cp:revision>2</cp:revision>
  <cp:lastPrinted>2017-03-30T08:01:00Z</cp:lastPrinted>
  <dcterms:created xsi:type="dcterms:W3CDTF">2017-06-27T12:39:00Z</dcterms:created>
  <dcterms:modified xsi:type="dcterms:W3CDTF">2017-06-27T12:39:00Z</dcterms:modified>
</cp:coreProperties>
</file>